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TC Officina Sans Book" w:cs="ITC Officina Sans Book" w:eastAsia="ITC Officina Sans Book" w:hAnsi="ITC Officina Sans Book"/>
          <w:b w:val="1"/>
          <w:color w:val="000000"/>
          <w:sz w:val="32"/>
          <w:szCs w:val="32"/>
        </w:rPr>
      </w:pPr>
      <w:r w:rsidDel="00000000" w:rsidR="00000000" w:rsidRPr="00000000">
        <w:rPr>
          <w:rFonts w:ascii="ITC Officina Sans Book" w:cs="ITC Officina Sans Book" w:eastAsia="ITC Officina Sans Book" w:hAnsi="ITC Officina Sans Book"/>
          <w:b w:val="1"/>
          <w:color w:val="000000"/>
          <w:sz w:val="32"/>
          <w:szCs w:val="32"/>
          <w:rtl w:val="0"/>
        </w:rPr>
        <w:t xml:space="preserve">W A Y L A N D  </w:t>
      </w:r>
      <w:r w:rsidDel="00000000" w:rsidR="00000000" w:rsidRPr="00000000">
        <w:rPr>
          <w:rFonts w:ascii="Noto Sans Symbols" w:cs="Noto Sans Symbols" w:eastAsia="Noto Sans Symbols" w:hAnsi="Noto Sans Symbols"/>
          <w:b w:val="1"/>
          <w:color w:val="999999"/>
          <w:rtl w:val="0"/>
        </w:rPr>
        <w:t xml:space="preserve">∙</w:t>
      </w:r>
      <w:r w:rsidDel="00000000" w:rsidR="00000000" w:rsidRPr="00000000">
        <w:rPr>
          <w:rFonts w:ascii="ITC Officina Sans Book" w:cs="ITC Officina Sans Book" w:eastAsia="ITC Officina Sans Book" w:hAnsi="ITC Officina Sans Book"/>
          <w:b w:val="1"/>
          <w:color w:val="000000"/>
          <w:sz w:val="32"/>
          <w:szCs w:val="32"/>
          <w:rtl w:val="0"/>
        </w:rPr>
        <w:t xml:space="preserve">  P U B L I C  </w:t>
      </w:r>
      <w:r w:rsidDel="00000000" w:rsidR="00000000" w:rsidRPr="00000000">
        <w:rPr>
          <w:rFonts w:ascii="Noto Sans Symbols" w:cs="Noto Sans Symbols" w:eastAsia="Noto Sans Symbols" w:hAnsi="Noto Sans Symbols"/>
          <w:b w:val="1"/>
          <w:color w:val="999999"/>
          <w:rtl w:val="0"/>
        </w:rPr>
        <w:t xml:space="preserve">∙</w:t>
      </w:r>
      <w:r w:rsidDel="00000000" w:rsidR="00000000" w:rsidRPr="00000000">
        <w:rPr>
          <w:rFonts w:ascii="ITC Officina Sans Book" w:cs="ITC Officina Sans Book" w:eastAsia="ITC Officina Sans Book" w:hAnsi="ITC Officina Sans Book"/>
          <w:b w:val="1"/>
          <w:color w:val="000000"/>
          <w:sz w:val="32"/>
          <w:szCs w:val="32"/>
          <w:rtl w:val="0"/>
        </w:rPr>
        <w:t xml:space="preserve">  S C H O O L S</w:t>
      </w:r>
    </w:p>
    <w:p w:rsidR="00000000" w:rsidDel="00000000" w:rsidP="00000000" w:rsidRDefault="00000000" w:rsidRPr="00000000" w14:paraId="00000002">
      <w:pPr>
        <w:jc w:val="center"/>
        <w:rPr>
          <w:rFonts w:ascii="ITC Officina Sans Book" w:cs="ITC Officina Sans Book" w:eastAsia="ITC Officina Sans Book" w:hAnsi="ITC Officina Sans Book"/>
          <w:b w:val="1"/>
          <w:color w:val="000000"/>
          <w:sz w:val="18"/>
          <w:szCs w:val="18"/>
        </w:rPr>
      </w:pPr>
      <w:r w:rsidDel="00000000" w:rsidR="00000000" w:rsidRPr="00000000">
        <w:rPr>
          <w:rFonts w:ascii="ITC Officina Sans Book" w:cs="ITC Officina Sans Book" w:eastAsia="ITC Officina Sans Book" w:hAnsi="ITC Officina Sans Book"/>
          <w:b w:val="1"/>
          <w:color w:val="000000"/>
          <w:sz w:val="18"/>
          <w:szCs w:val="18"/>
          <w:rtl w:val="0"/>
        </w:rPr>
        <w:t xml:space="preserve">WAYLAND, MASSACHUSETTS</w:t>
      </w:r>
    </w:p>
    <w:p w:rsidR="00000000" w:rsidDel="00000000" w:rsidP="00000000" w:rsidRDefault="00000000" w:rsidRPr="00000000" w14:paraId="00000003">
      <w:pPr>
        <w:pBdr>
          <w:bottom w:color="808080" w:space="1" w:sz="18" w:val="single"/>
        </w:pBdr>
        <w:tabs>
          <w:tab w:val="right" w:leader="none" w:pos="10890"/>
        </w:tabs>
        <w:spacing w:after="40" w:lineRule="auto"/>
        <w:rPr>
          <w:rFonts w:ascii="Century Gothic" w:cs="Century Gothic" w:eastAsia="Century Gothic" w:hAnsi="Century Gothic"/>
          <w:color w:val="000000"/>
          <w:sz w:val="20"/>
          <w:szCs w:val="20"/>
        </w:rPr>
        <w:sectPr>
          <w:footerReference r:id="rId7" w:type="default"/>
          <w:pgSz w:h="15840" w:w="12240" w:orient="portrait"/>
          <w:pgMar w:bottom="576" w:top="432" w:left="720" w:right="630" w:header="720" w:footer="288"/>
          <w:pgNumType w:start="1"/>
        </w:sectPr>
      </w:pPr>
      <w:r w:rsidDel="00000000" w:rsidR="00000000" w:rsidRPr="00000000">
        <w:rPr>
          <w:rFonts w:ascii="Century Gothic" w:cs="Century Gothic" w:eastAsia="Century Gothic" w:hAnsi="Century Gothic"/>
          <w:color w:val="000000"/>
          <w:sz w:val="20"/>
          <w:szCs w:val="20"/>
          <w:rtl w:val="0"/>
        </w:rPr>
        <w:t xml:space="preserve">Phone: (508) 358-7728</w:t>
        <w:tab/>
        <w:t xml:space="preserve">FAX: (508) 358-7708</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20"/>
          <w:szCs w:val="20"/>
        </w:rPr>
      </w:pPr>
      <w:r w:rsidDel="00000000" w:rsidR="00000000" w:rsidRPr="00000000">
        <w:rPr>
          <w:rtl w:val="0"/>
        </w:rPr>
      </w:r>
    </w:p>
    <w:tbl>
      <w:tblPr>
        <w:tblStyle w:val="Table1"/>
        <w:tblW w:w="1116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9"/>
        <w:gridCol w:w="2201"/>
        <w:gridCol w:w="2520"/>
        <w:gridCol w:w="2070"/>
        <w:gridCol w:w="1890"/>
        <w:tblGridChange w:id="0">
          <w:tblGrid>
            <w:gridCol w:w="2479"/>
            <w:gridCol w:w="2201"/>
            <w:gridCol w:w="2520"/>
            <w:gridCol w:w="2070"/>
            <w:gridCol w:w="1890"/>
          </w:tblGrid>
        </w:tblGridChange>
      </w:tblGrid>
      <w:tr>
        <w:trPr>
          <w:cantSplit w:val="0"/>
          <w:trHeight w:val="765" w:hRule="atLeast"/>
          <w:tblHeader w:val="0"/>
        </w:trPr>
        <w:tc>
          <w:tcPr/>
          <w:p w:rsidR="00000000" w:rsidDel="00000000" w:rsidP="00000000" w:rsidRDefault="00000000" w:rsidRPr="00000000" w14:paraId="00000005">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David Fleishman</w:t>
            </w:r>
          </w:p>
          <w:p w:rsidR="00000000" w:rsidDel="00000000" w:rsidP="00000000" w:rsidRDefault="00000000" w:rsidRPr="00000000" w14:paraId="00000006">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Interim Superintendent of Schools</w:t>
            </w:r>
          </w:p>
          <w:p w:rsidR="00000000" w:rsidDel="00000000" w:rsidP="00000000" w:rsidRDefault="00000000" w:rsidRPr="00000000" w14:paraId="00000007">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(508) 358-3774</w:t>
            </w:r>
          </w:p>
        </w:tc>
        <w:tc>
          <w:tcPr/>
          <w:p w:rsidR="00000000" w:rsidDel="00000000" w:rsidP="00000000" w:rsidRDefault="00000000" w:rsidRPr="00000000" w14:paraId="00000008">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Betsy Gavron.</w:t>
            </w:r>
          </w:p>
          <w:p w:rsidR="00000000" w:rsidDel="00000000" w:rsidP="00000000" w:rsidRDefault="00000000" w:rsidRPr="00000000" w14:paraId="00000009">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Interim Assistant Superintendent</w:t>
            </w:r>
          </w:p>
          <w:p w:rsidR="00000000" w:rsidDel="00000000" w:rsidP="00000000" w:rsidRDefault="00000000" w:rsidRPr="00000000" w14:paraId="0000000A">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(508) 358-3772</w:t>
            </w:r>
          </w:p>
        </w:tc>
        <w:tc>
          <w:tcPr/>
          <w:p w:rsidR="00000000" w:rsidDel="00000000" w:rsidP="00000000" w:rsidRDefault="00000000" w:rsidRPr="00000000" w14:paraId="0000000B">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Debbie Dixson</w:t>
            </w:r>
          </w:p>
          <w:p w:rsidR="00000000" w:rsidDel="00000000" w:rsidP="00000000" w:rsidRDefault="00000000" w:rsidRPr="00000000" w14:paraId="0000000C">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Interim Director of Student Services</w:t>
            </w:r>
          </w:p>
          <w:p w:rsidR="00000000" w:rsidDel="00000000" w:rsidP="00000000" w:rsidRDefault="00000000" w:rsidRPr="00000000" w14:paraId="0000000D">
            <w:pPr>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(508) 358-3756</w:t>
            </w:r>
          </w:p>
        </w:tc>
        <w:tc>
          <w:tcPr/>
          <w:p w:rsidR="00000000" w:rsidDel="00000000" w:rsidP="00000000" w:rsidRDefault="00000000" w:rsidRPr="00000000" w14:paraId="0000000E">
            <w:pPr>
              <w:tabs>
                <w:tab w:val="right" w:leader="none" w:pos="1782"/>
              </w:tabs>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Susan Bottan</w:t>
            </w:r>
          </w:p>
          <w:p w:rsidR="00000000" w:rsidDel="00000000" w:rsidP="00000000" w:rsidRDefault="00000000" w:rsidRPr="00000000" w14:paraId="0000000F">
            <w:pPr>
              <w:tabs>
                <w:tab w:val="right" w:leader="none" w:pos="1782"/>
              </w:tabs>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Business Administrator</w:t>
            </w:r>
          </w:p>
          <w:p w:rsidR="00000000" w:rsidDel="00000000" w:rsidP="00000000" w:rsidRDefault="00000000" w:rsidRPr="00000000" w14:paraId="00000010">
            <w:pPr>
              <w:tabs>
                <w:tab w:val="right" w:leader="none" w:pos="1782"/>
              </w:tabs>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(508) 358-3750</w:t>
            </w:r>
          </w:p>
        </w:tc>
        <w:tc>
          <w:tcPr/>
          <w:p w:rsidR="00000000" w:rsidDel="00000000" w:rsidP="00000000" w:rsidRDefault="00000000" w:rsidRPr="00000000" w14:paraId="00000011">
            <w:pPr>
              <w:tabs>
                <w:tab w:val="right" w:leader="none" w:pos="1782"/>
              </w:tabs>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Leisha F. Simon</w:t>
            </w:r>
          </w:p>
          <w:p w:rsidR="00000000" w:rsidDel="00000000" w:rsidP="00000000" w:rsidRDefault="00000000" w:rsidRPr="00000000" w14:paraId="00000012">
            <w:pPr>
              <w:tabs>
                <w:tab w:val="right" w:leader="none" w:pos="1782"/>
              </w:tabs>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Technology Director</w:t>
            </w:r>
          </w:p>
          <w:p w:rsidR="00000000" w:rsidDel="00000000" w:rsidP="00000000" w:rsidRDefault="00000000" w:rsidRPr="00000000" w14:paraId="00000013">
            <w:pPr>
              <w:tabs>
                <w:tab w:val="right" w:leader="none" w:pos="1782"/>
              </w:tabs>
              <w:spacing w:line="180" w:lineRule="auto"/>
              <w:jc w:val="center"/>
              <w:rPr>
                <w:rFonts w:ascii="Century Gothic" w:cs="Century Gothic" w:eastAsia="Century Gothic" w:hAnsi="Century Gothic"/>
                <w:color w:val="333333"/>
                <w:sz w:val="16"/>
                <w:szCs w:val="16"/>
              </w:rPr>
            </w:pPr>
            <w:r w:rsidDel="00000000" w:rsidR="00000000" w:rsidRPr="00000000">
              <w:rPr>
                <w:rFonts w:ascii="Century Gothic" w:cs="Century Gothic" w:eastAsia="Century Gothic" w:hAnsi="Century Gothic"/>
                <w:color w:val="333333"/>
                <w:sz w:val="16"/>
                <w:szCs w:val="16"/>
                <w:rtl w:val="0"/>
              </w:rPr>
              <w:t xml:space="preserve">(508) 358-3714</w:t>
            </w:r>
          </w:p>
          <w:p w:rsidR="00000000" w:rsidDel="00000000" w:rsidP="00000000" w:rsidRDefault="00000000" w:rsidRPr="00000000" w14:paraId="00000014">
            <w:pPr>
              <w:tabs>
                <w:tab w:val="right" w:leader="none" w:pos="1782"/>
              </w:tabs>
              <w:spacing w:line="180" w:lineRule="auto"/>
              <w:rPr>
                <w:rFonts w:ascii="Century Gothic" w:cs="Century Gothic" w:eastAsia="Century Gothic" w:hAnsi="Century Gothic"/>
                <w:color w:val="333333"/>
                <w:sz w:val="16"/>
                <w:szCs w:val="16"/>
              </w:rPr>
            </w:pPr>
            <w:r w:rsidDel="00000000" w:rsidR="00000000" w:rsidRPr="00000000">
              <w:rPr>
                <w:rtl w:val="0"/>
              </w:rPr>
            </w:r>
          </w:p>
        </w:tc>
      </w:tr>
    </w:tbl>
    <w:p w:rsidR="00000000" w:rsidDel="00000000" w:rsidP="00000000" w:rsidRDefault="00000000" w:rsidRPr="00000000" w14:paraId="00000015">
      <w:pPr>
        <w:jc w:val="center"/>
        <w:rPr>
          <w:b w:val="1"/>
          <w:sz w:val="16"/>
          <w:szCs w:val="16"/>
        </w:rPr>
      </w:pPr>
      <w:r w:rsidDel="00000000" w:rsidR="00000000" w:rsidRPr="00000000">
        <w:rPr>
          <w:rtl w:val="0"/>
        </w:rPr>
      </w:r>
    </w:p>
    <w:p w:rsidR="00000000" w:rsidDel="00000000" w:rsidP="00000000" w:rsidRDefault="00000000" w:rsidRPr="00000000" w14:paraId="00000016">
      <w:pPr>
        <w:spacing w:after="120" w:lineRule="auto"/>
        <w:jc w:val="center"/>
        <w:rPr>
          <w:b w:val="1"/>
        </w:rPr>
      </w:pPr>
      <w:r w:rsidDel="00000000" w:rsidR="00000000" w:rsidRPr="00000000">
        <w:rPr>
          <w:b w:val="1"/>
          <w:rtl w:val="0"/>
        </w:rPr>
        <w:t xml:space="preserve">AGREEMENT</w:t>
      </w:r>
    </w:p>
    <w:p w:rsidR="00000000" w:rsidDel="00000000" w:rsidP="00000000" w:rsidRDefault="00000000" w:rsidRPr="00000000" w14:paraId="00000017">
      <w:pPr>
        <w:tabs>
          <w:tab w:val="left" w:leader="none" w:pos="7380"/>
        </w:tabs>
        <w:spacing w:line="480" w:lineRule="auto"/>
        <w:rPr>
          <w:sz w:val="22"/>
          <w:szCs w:val="22"/>
        </w:rPr>
      </w:pPr>
      <w:r w:rsidDel="00000000" w:rsidR="00000000" w:rsidRPr="00000000">
        <w:rPr>
          <w:sz w:val="22"/>
          <w:szCs w:val="22"/>
          <w:rtl w:val="0"/>
        </w:rPr>
        <w:t xml:space="preserve">Name: </w:t>
        <w:tab/>
        <w:t xml:space="preserv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241300</wp:posOffset>
                </wp:positionV>
                <wp:extent cx="3977005" cy="22225"/>
                <wp:effectExtent b="0" l="0" r="0" t="0"/>
                <wp:wrapNone/>
                <wp:docPr id="39" name=""/>
                <a:graphic>
                  <a:graphicData uri="http://schemas.microsoft.com/office/word/2010/wordprocessingShape">
                    <wps:wsp>
                      <wps:cNvCnPr/>
                      <wps:spPr>
                        <a:xfrm>
                          <a:off x="3362260" y="3780000"/>
                          <a:ext cx="39674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241300</wp:posOffset>
                </wp:positionV>
                <wp:extent cx="3977005" cy="22225"/>
                <wp:effectExtent b="0" l="0" r="0" t="0"/>
                <wp:wrapNone/>
                <wp:docPr id="3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97700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241300</wp:posOffset>
                </wp:positionV>
                <wp:extent cx="2004695" cy="22225"/>
                <wp:effectExtent b="0" l="0" r="0" t="0"/>
                <wp:wrapNone/>
                <wp:docPr id="38" name=""/>
                <a:graphic>
                  <a:graphicData uri="http://schemas.microsoft.com/office/word/2010/wordprocessingShape">
                    <wps:wsp>
                      <wps:cNvCnPr/>
                      <wps:spPr>
                        <a:xfrm>
                          <a:off x="4348415" y="3780000"/>
                          <a:ext cx="19951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241300</wp:posOffset>
                </wp:positionV>
                <wp:extent cx="2004695" cy="22225"/>
                <wp:effectExtent b="0" l="0" r="0" t="0"/>
                <wp:wrapNone/>
                <wp:docPr id="3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004695" cy="22225"/>
                        </a:xfrm>
                        <a:prstGeom prst="rect"/>
                        <a:ln/>
                      </pic:spPr>
                    </pic:pic>
                  </a:graphicData>
                </a:graphic>
              </wp:anchor>
            </w:drawing>
          </mc:Fallback>
        </mc:AlternateContent>
      </w:r>
    </w:p>
    <w:p w:rsidR="00000000" w:rsidDel="00000000" w:rsidP="00000000" w:rsidRDefault="00000000" w:rsidRPr="00000000" w14:paraId="00000018">
      <w:pPr>
        <w:tabs>
          <w:tab w:val="left" w:leader="none" w:pos="7380"/>
        </w:tabs>
        <w:spacing w:line="480" w:lineRule="auto"/>
        <w:rPr>
          <w:sz w:val="22"/>
          <w:szCs w:val="22"/>
        </w:rPr>
      </w:pPr>
      <w:r w:rsidDel="00000000" w:rsidR="00000000" w:rsidRPr="00000000">
        <w:rPr>
          <w:sz w:val="22"/>
          <w:szCs w:val="22"/>
          <w:rtl w:val="0"/>
        </w:rPr>
        <w:t xml:space="preserve">Street:</w:t>
        <w:tab/>
        <w:t xml:space="preserve">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241300</wp:posOffset>
                </wp:positionV>
                <wp:extent cx="3977005" cy="22225"/>
                <wp:effectExtent b="0" l="0" r="0" t="0"/>
                <wp:wrapNone/>
                <wp:docPr id="42" name=""/>
                <a:graphic>
                  <a:graphicData uri="http://schemas.microsoft.com/office/word/2010/wordprocessingShape">
                    <wps:wsp>
                      <wps:cNvCnPr/>
                      <wps:spPr>
                        <a:xfrm>
                          <a:off x="3362260" y="3780000"/>
                          <a:ext cx="39674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241300</wp:posOffset>
                </wp:positionV>
                <wp:extent cx="3977005" cy="22225"/>
                <wp:effectExtent b="0" l="0" r="0" t="0"/>
                <wp:wrapNone/>
                <wp:docPr id="4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397700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241300</wp:posOffset>
                </wp:positionV>
                <wp:extent cx="1870710" cy="22225"/>
                <wp:effectExtent b="0" l="0" r="0" t="0"/>
                <wp:wrapNone/>
                <wp:docPr id="41" name=""/>
                <a:graphic>
                  <a:graphicData uri="http://schemas.microsoft.com/office/word/2010/wordprocessingShape">
                    <wps:wsp>
                      <wps:cNvCnPr/>
                      <wps:spPr>
                        <a:xfrm>
                          <a:off x="4415408" y="3780000"/>
                          <a:ext cx="18611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241300</wp:posOffset>
                </wp:positionV>
                <wp:extent cx="1870710" cy="22225"/>
                <wp:effectExtent b="0" l="0" r="0" t="0"/>
                <wp:wrapNone/>
                <wp:docPr id="4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870710" cy="22225"/>
                        </a:xfrm>
                        <a:prstGeom prst="rect"/>
                        <a:ln/>
                      </pic:spPr>
                    </pic:pic>
                  </a:graphicData>
                </a:graphic>
              </wp:anchor>
            </w:drawing>
          </mc:Fallback>
        </mc:AlternateContent>
      </w:r>
    </w:p>
    <w:p w:rsidR="00000000" w:rsidDel="00000000" w:rsidP="00000000" w:rsidRDefault="00000000" w:rsidRPr="00000000" w14:paraId="00000019">
      <w:pPr>
        <w:tabs>
          <w:tab w:val="left" w:leader="none" w:pos="7380"/>
        </w:tabs>
        <w:spacing w:line="480" w:lineRule="auto"/>
        <w:rPr>
          <w:sz w:val="22"/>
          <w:szCs w:val="22"/>
        </w:rPr>
      </w:pPr>
      <w:r w:rsidDel="00000000" w:rsidR="00000000" w:rsidRPr="00000000">
        <w:rPr>
          <w:sz w:val="22"/>
          <w:szCs w:val="22"/>
          <w:rtl w:val="0"/>
        </w:rPr>
        <w:t xml:space="preserve">Town/Zip: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228600</wp:posOffset>
                </wp:positionV>
                <wp:extent cx="3729355" cy="22225"/>
                <wp:effectExtent b="0" l="0" r="0" t="0"/>
                <wp:wrapNone/>
                <wp:docPr id="35" name=""/>
                <a:graphic>
                  <a:graphicData uri="http://schemas.microsoft.com/office/word/2010/wordprocessingShape">
                    <wps:wsp>
                      <wps:cNvCnPr/>
                      <wps:spPr>
                        <a:xfrm>
                          <a:off x="3486085" y="3780000"/>
                          <a:ext cx="37198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228600</wp:posOffset>
                </wp:positionV>
                <wp:extent cx="3729355" cy="22225"/>
                <wp:effectExtent b="0" l="0" r="0" t="0"/>
                <wp:wrapNone/>
                <wp:docPr id="3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72935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228600</wp:posOffset>
                </wp:positionV>
                <wp:extent cx="1870710" cy="22225"/>
                <wp:effectExtent b="0" l="0" r="0" t="0"/>
                <wp:wrapNone/>
                <wp:docPr id="34" name=""/>
                <a:graphic>
                  <a:graphicData uri="http://schemas.microsoft.com/office/word/2010/wordprocessingShape">
                    <wps:wsp>
                      <wps:cNvCnPr/>
                      <wps:spPr>
                        <a:xfrm>
                          <a:off x="4415408" y="3780000"/>
                          <a:ext cx="18611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228600</wp:posOffset>
                </wp:positionV>
                <wp:extent cx="1870710" cy="22225"/>
                <wp:effectExtent b="0" l="0" r="0" t="0"/>
                <wp:wrapNone/>
                <wp:docPr id="3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870710" cy="22225"/>
                        </a:xfrm>
                        <a:prstGeom prst="rect"/>
                        <a:ln/>
                      </pic:spPr>
                    </pic:pic>
                  </a:graphicData>
                </a:graphic>
              </wp:anchor>
            </w:drawing>
          </mc:Fallback>
        </mc:AlternateContent>
      </w:r>
    </w:p>
    <w:p w:rsidR="00000000" w:rsidDel="00000000" w:rsidP="00000000" w:rsidRDefault="00000000" w:rsidRPr="00000000" w14:paraId="0000001A">
      <w:pPr>
        <w:tabs>
          <w:tab w:val="left" w:leader="none" w:pos="7380"/>
        </w:tabs>
        <w:spacing w:line="480" w:lineRule="auto"/>
        <w:rPr>
          <w:b w:val="1"/>
          <w:sz w:val="22"/>
          <w:szCs w:val="22"/>
        </w:rPr>
      </w:pPr>
      <w:r w:rsidDel="00000000" w:rsidR="00000000" w:rsidRPr="00000000">
        <w:rPr>
          <w:sz w:val="22"/>
          <w:szCs w:val="22"/>
          <w:rtl w:val="0"/>
        </w:rPr>
        <w:t xml:space="preserve">The above-named individual or agency agrees to provide the Wayland Public Schools with the following services:</w:t>
      </w:r>
      <w:r w:rsidDel="00000000" w:rsidR="00000000" w:rsidRPr="00000000">
        <w:rPr>
          <w:rtl w:val="0"/>
        </w:rPr>
      </w:r>
    </w:p>
    <w:p w:rsidR="00000000" w:rsidDel="00000000" w:rsidP="00000000" w:rsidRDefault="00000000" w:rsidRPr="00000000" w14:paraId="0000001B">
      <w:pPr>
        <w:spacing w:line="480" w:lineRule="auto"/>
        <w:jc w:val="center"/>
        <w:rPr>
          <w:b w:val="1"/>
          <w:sz w:val="22"/>
          <w:szCs w:val="22"/>
        </w:rPr>
      </w:pPr>
      <w:r w:rsidDel="00000000" w:rsidR="00000000" w:rsidRPr="00000000">
        <w:rPr>
          <w:b w:val="1"/>
          <w:sz w:val="22"/>
          <w:szCs w:val="22"/>
          <w:rtl w:val="0"/>
        </w:rPr>
        <w:t xml:space="preserve">___________________________________________________________________________________________________</w:t>
      </w:r>
    </w:p>
    <w:p w:rsidR="00000000" w:rsidDel="00000000" w:rsidP="00000000" w:rsidRDefault="00000000" w:rsidRPr="00000000" w14:paraId="0000001C">
      <w:pPr>
        <w:spacing w:line="480" w:lineRule="auto"/>
        <w:rPr>
          <w:b w:val="1"/>
          <w:sz w:val="22"/>
          <w:szCs w:val="22"/>
        </w:rPr>
      </w:pPr>
      <w:r w:rsidDel="00000000" w:rsidR="00000000" w:rsidRPr="00000000">
        <w:rPr>
          <w:sz w:val="22"/>
          <w:szCs w:val="22"/>
          <w:rtl w:val="0"/>
        </w:rPr>
        <w:t xml:space="preserve">Dates of service: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241300</wp:posOffset>
                </wp:positionV>
                <wp:extent cx="5911850" cy="22225"/>
                <wp:effectExtent b="0" l="0" r="0" t="0"/>
                <wp:wrapNone/>
                <wp:docPr id="37" name=""/>
                <a:graphic>
                  <a:graphicData uri="http://schemas.microsoft.com/office/word/2010/wordprocessingShape">
                    <wps:wsp>
                      <wps:cNvCnPr/>
                      <wps:spPr>
                        <a:xfrm>
                          <a:off x="2394838" y="3780000"/>
                          <a:ext cx="59023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241300</wp:posOffset>
                </wp:positionV>
                <wp:extent cx="5911850" cy="22225"/>
                <wp:effectExtent b="0" l="0" r="0" t="0"/>
                <wp:wrapNone/>
                <wp:docPr id="3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11850" cy="22225"/>
                        </a:xfrm>
                        <a:prstGeom prst="rect"/>
                        <a:ln/>
                      </pic:spPr>
                    </pic:pic>
                  </a:graphicData>
                </a:graphic>
              </wp:anchor>
            </w:drawing>
          </mc:Fallback>
        </mc:AlternateContent>
      </w:r>
    </w:p>
    <w:p w:rsidR="00000000" w:rsidDel="00000000" w:rsidP="00000000" w:rsidRDefault="00000000" w:rsidRPr="00000000" w14:paraId="0000001D">
      <w:pPr>
        <w:tabs>
          <w:tab w:val="left" w:leader="none" w:pos="2520"/>
        </w:tabs>
        <w:spacing w:line="480" w:lineRule="auto"/>
        <w:rPr>
          <w:sz w:val="22"/>
          <w:szCs w:val="22"/>
        </w:rPr>
      </w:pPr>
      <w:r w:rsidDel="00000000" w:rsidR="00000000" w:rsidRPr="00000000">
        <w:rPr>
          <w:sz w:val="22"/>
          <w:szCs w:val="22"/>
          <w:rtl w:val="0"/>
        </w:rPr>
        <w:t xml:space="preserve">Total Cost of Services:  </w:t>
      </w:r>
      <w:r w:rsidDel="00000000" w:rsidR="00000000" w:rsidRPr="00000000">
        <w:rPr>
          <w:b w:val="1"/>
          <w:sz w:val="22"/>
          <w:szCs w:val="22"/>
          <w:rtl w:val="0"/>
        </w:rPr>
        <w:t xml:space="preserve">                                               </w:t>
      </w:r>
      <w:r w:rsidDel="00000000" w:rsidR="00000000" w:rsidRPr="00000000">
        <w:rPr>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241300</wp:posOffset>
                </wp:positionV>
                <wp:extent cx="5614035" cy="22225"/>
                <wp:effectExtent b="0" l="0" r="0" t="0"/>
                <wp:wrapNone/>
                <wp:docPr id="36" name=""/>
                <a:graphic>
                  <a:graphicData uri="http://schemas.microsoft.com/office/word/2010/wordprocessingShape">
                    <wps:wsp>
                      <wps:cNvCnPr/>
                      <wps:spPr>
                        <a:xfrm>
                          <a:off x="2543745" y="3780000"/>
                          <a:ext cx="560451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241300</wp:posOffset>
                </wp:positionV>
                <wp:extent cx="5614035" cy="22225"/>
                <wp:effectExtent b="0" l="0" r="0" t="0"/>
                <wp:wrapNone/>
                <wp:docPr id="3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61403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6984365" cy="22225"/>
                <wp:effectExtent b="0" l="0" r="0" t="0"/>
                <wp:wrapNone/>
                <wp:docPr id="33" name=""/>
                <a:graphic>
                  <a:graphicData uri="http://schemas.microsoft.com/office/word/2010/wordprocessingShape">
                    <wps:wsp>
                      <wps:cNvCnPr/>
                      <wps:spPr>
                        <a:xfrm>
                          <a:off x="1858580" y="3780000"/>
                          <a:ext cx="6974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6984365" cy="22225"/>
                <wp:effectExtent b="0" l="0" r="0" t="0"/>
                <wp:wrapNone/>
                <wp:docPr id="3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984365" cy="22225"/>
                        </a:xfrm>
                        <a:prstGeom prst="rect"/>
                        <a:ln/>
                      </pic:spPr>
                    </pic:pic>
                  </a:graphicData>
                </a:graphic>
              </wp:anchor>
            </w:drawing>
          </mc:Fallback>
        </mc:AlternateContent>
      </w:r>
    </w:p>
    <w:p w:rsidR="00000000" w:rsidDel="00000000" w:rsidP="00000000" w:rsidRDefault="00000000" w:rsidRPr="00000000" w14:paraId="0000001E">
      <w:pPr>
        <w:tabs>
          <w:tab w:val="left" w:leader="none" w:pos="540"/>
        </w:tabs>
        <w:spacing w:after="120" w:line="276" w:lineRule="auto"/>
        <w:ind w:left="0" w:firstLine="0"/>
        <w:rPr>
          <w:sz w:val="20"/>
          <w:szCs w:val="20"/>
        </w:rPr>
      </w:pPr>
      <w:r w:rsidDel="00000000" w:rsidR="00000000" w:rsidRPr="00000000">
        <w:rPr>
          <w:sz w:val="20"/>
          <w:szCs w:val="20"/>
          <w:rtl w:val="0"/>
        </w:rPr>
        <w:t xml:space="preserve">I understand that in my capacity as a contractor/consultant for the Wayland Public Schools, I will acquire information and knowledge which is either legally protected as confidential, or information and knowledge which is of a personal and private nature. I understand and agree that I shall not disclose to any other person or organization, any information acquired during my work as a consultant without express and written consent from the Superintendent or designee. My signature below constitutes acceptance of the terms of this confidentiality agreement. </w:t>
      </w:r>
    </w:p>
    <w:p w:rsidR="00000000" w:rsidDel="00000000" w:rsidP="00000000" w:rsidRDefault="00000000" w:rsidRPr="00000000" w14:paraId="0000001F">
      <w:pPr>
        <w:tabs>
          <w:tab w:val="left" w:leader="none" w:pos="540"/>
        </w:tabs>
        <w:spacing w:after="120" w:line="276" w:lineRule="auto"/>
        <w:ind w:left="548" w:hanging="274"/>
        <w:rPr>
          <w:sz w:val="20"/>
          <w:szCs w:val="20"/>
        </w:rPr>
      </w:pPr>
      <w:r w:rsidDel="00000000" w:rsidR="00000000" w:rsidRPr="00000000">
        <w:rPr>
          <w:sz w:val="20"/>
          <w:szCs w:val="20"/>
          <w:rtl w:val="0"/>
        </w:rPr>
        <w:t xml:space="preserve">The following conditions will apply: </w:t>
      </w:r>
    </w:p>
    <w:p w:rsidR="00000000" w:rsidDel="00000000" w:rsidP="00000000" w:rsidRDefault="00000000" w:rsidRPr="00000000" w14:paraId="00000020">
      <w:pPr>
        <w:numPr>
          <w:ilvl w:val="0"/>
          <w:numId w:val="1"/>
        </w:numPr>
        <w:tabs>
          <w:tab w:val="left" w:leader="none" w:pos="540"/>
        </w:tabs>
        <w:spacing w:after="0" w:afterAutospacing="0" w:line="276" w:lineRule="auto"/>
        <w:ind w:left="720" w:hanging="360"/>
        <w:rPr>
          <w:sz w:val="20"/>
          <w:szCs w:val="20"/>
        </w:rPr>
      </w:pPr>
      <w:r w:rsidDel="00000000" w:rsidR="00000000" w:rsidRPr="00000000">
        <w:rPr>
          <w:sz w:val="20"/>
          <w:szCs w:val="20"/>
          <w:rtl w:val="0"/>
        </w:rPr>
        <w:t xml:space="preserve">This Agreement may be terminated for non-performance or inadequate performance at any time. In the event of such termination, the compensation shall be adjusted to the percentage of performance completed. </w:t>
      </w:r>
    </w:p>
    <w:p w:rsidR="00000000" w:rsidDel="00000000" w:rsidP="00000000" w:rsidRDefault="00000000" w:rsidRPr="00000000" w14:paraId="00000021">
      <w:pPr>
        <w:numPr>
          <w:ilvl w:val="0"/>
          <w:numId w:val="1"/>
        </w:numPr>
        <w:tabs>
          <w:tab w:val="left" w:leader="none" w:pos="540"/>
        </w:tabs>
        <w:spacing w:after="0" w:afterAutospacing="0" w:line="276" w:lineRule="auto"/>
        <w:ind w:left="720" w:hanging="360"/>
        <w:rPr>
          <w:sz w:val="20"/>
          <w:szCs w:val="20"/>
        </w:rPr>
      </w:pPr>
      <w:r w:rsidDel="00000000" w:rsidR="00000000" w:rsidRPr="00000000">
        <w:rPr>
          <w:sz w:val="20"/>
          <w:szCs w:val="20"/>
          <w:rtl w:val="0"/>
        </w:rPr>
        <w:t xml:space="preserve">As required by law, the Town of Wayland will report all compensation to the Internal Revenue Service via Form 1099, a copy of which will be provided to each vendor.</w:t>
      </w:r>
    </w:p>
    <w:p w:rsidR="00000000" w:rsidDel="00000000" w:rsidP="00000000" w:rsidRDefault="00000000" w:rsidRPr="00000000" w14:paraId="00000022">
      <w:pPr>
        <w:numPr>
          <w:ilvl w:val="0"/>
          <w:numId w:val="1"/>
        </w:numPr>
        <w:tabs>
          <w:tab w:val="left" w:leader="none" w:pos="540"/>
        </w:tabs>
        <w:spacing w:after="0" w:afterAutospacing="0" w:line="276" w:lineRule="auto"/>
        <w:ind w:left="720" w:hanging="360"/>
        <w:rPr>
          <w:sz w:val="20"/>
          <w:szCs w:val="20"/>
        </w:rPr>
      </w:pPr>
      <w:r w:rsidDel="00000000" w:rsidR="00000000" w:rsidRPr="00000000">
        <w:rPr>
          <w:sz w:val="20"/>
          <w:szCs w:val="20"/>
          <w:rtl w:val="0"/>
        </w:rPr>
        <w:t xml:space="preserve">The vendor (individual or agency) must submit all bills/invoices or time sheets to the Wayland Public Schools, P.O. Box 408, Wayland, MA 01778 immediately upon completion of the services or in accordance with the prescribed schedule above. Failure to submit an invoice will delay your payment.</w:t>
      </w:r>
    </w:p>
    <w:p w:rsidR="00000000" w:rsidDel="00000000" w:rsidP="00000000" w:rsidRDefault="00000000" w:rsidRPr="00000000" w14:paraId="00000023">
      <w:pPr>
        <w:numPr>
          <w:ilvl w:val="0"/>
          <w:numId w:val="1"/>
        </w:numPr>
        <w:tabs>
          <w:tab w:val="left" w:leader="none" w:pos="540"/>
        </w:tabs>
        <w:spacing w:after="0" w:afterAutospacing="0" w:line="276" w:lineRule="auto"/>
        <w:ind w:left="720" w:hanging="360"/>
        <w:rPr>
          <w:sz w:val="20"/>
          <w:szCs w:val="20"/>
        </w:rPr>
      </w:pPr>
      <w:r w:rsidDel="00000000" w:rsidR="00000000" w:rsidRPr="00000000">
        <w:rPr>
          <w:sz w:val="20"/>
          <w:szCs w:val="20"/>
          <w:rtl w:val="0"/>
        </w:rPr>
        <w:t xml:space="preserve">As an independent contractor, the vendor shall maintain all insurances as are necessary for purposes of liability and shall not hold the Wayland Public Schools responsible for any injuries stemming from performance of any duties associated with this job. </w:t>
      </w:r>
    </w:p>
    <w:p w:rsidR="00000000" w:rsidDel="00000000" w:rsidP="00000000" w:rsidRDefault="00000000" w:rsidRPr="00000000" w14:paraId="00000024">
      <w:pPr>
        <w:numPr>
          <w:ilvl w:val="0"/>
          <w:numId w:val="1"/>
        </w:numPr>
        <w:tabs>
          <w:tab w:val="left" w:leader="none" w:pos="540"/>
        </w:tabs>
        <w:spacing w:after="0" w:afterAutospacing="0" w:line="276" w:lineRule="auto"/>
        <w:ind w:left="720" w:hanging="360"/>
        <w:rPr>
          <w:sz w:val="20"/>
          <w:szCs w:val="20"/>
        </w:rPr>
      </w:pPr>
      <w:r w:rsidDel="00000000" w:rsidR="00000000" w:rsidRPr="00000000">
        <w:rPr>
          <w:sz w:val="20"/>
          <w:szCs w:val="20"/>
          <w:rtl w:val="0"/>
        </w:rPr>
        <w:t xml:space="preserve">If provision of services is directly to students, the contractor acknowledges that commencement of services is subject to a mandatory and satisfactory criminal records check (CORI) by the Wayland Public Schools.</w:t>
      </w:r>
    </w:p>
    <w:p w:rsidR="00000000" w:rsidDel="00000000" w:rsidP="00000000" w:rsidRDefault="00000000" w:rsidRPr="00000000" w14:paraId="00000025">
      <w:pPr>
        <w:numPr>
          <w:ilvl w:val="0"/>
          <w:numId w:val="1"/>
        </w:numPr>
        <w:tabs>
          <w:tab w:val="left" w:leader="none" w:pos="540"/>
        </w:tabs>
        <w:spacing w:after="120" w:line="276" w:lineRule="auto"/>
        <w:ind w:left="720" w:hanging="360"/>
        <w:rPr>
          <w:sz w:val="20"/>
          <w:szCs w:val="20"/>
        </w:rPr>
      </w:pPr>
      <w:r w:rsidDel="00000000" w:rsidR="00000000" w:rsidRPr="00000000">
        <w:rPr>
          <w:sz w:val="20"/>
          <w:szCs w:val="20"/>
          <w:rtl w:val="0"/>
        </w:rPr>
        <w:t xml:space="preserve">This Agreement is subject to federal, state, and/or local appropriations and may be terminated immediately upon cessation of any funding source. A purchase order is required to initiate funding for this contract.</w:t>
      </w:r>
    </w:p>
    <w:p w:rsidR="00000000" w:rsidDel="00000000" w:rsidP="00000000" w:rsidRDefault="00000000" w:rsidRPr="00000000" w14:paraId="00000026">
      <w:pPr>
        <w:tabs>
          <w:tab w:val="left" w:leader="none" w:pos="270"/>
          <w:tab w:val="left" w:leader="none" w:pos="5040"/>
          <w:tab w:val="left" w:leader="none" w:pos="5400"/>
        </w:tabs>
        <w:spacing w:after="240" w:line="480" w:lineRule="auto"/>
        <w:ind w:left="270"/>
        <w:rPr>
          <w:sz w:val="22"/>
          <w:szCs w:val="22"/>
        </w:rPr>
      </w:pPr>
      <w:r w:rsidDel="00000000" w:rsidR="00000000" w:rsidRPr="00000000">
        <w:rPr>
          <w:sz w:val="22"/>
          <w:szCs w:val="22"/>
          <w:rtl w:val="0"/>
        </w:rPr>
        <w:tab/>
        <w:tab/>
        <w:t xml:space="preserve">Signatures of Parties to the Agreement:</w:t>
      </w:r>
    </w:p>
    <w:p w:rsidR="00000000" w:rsidDel="00000000" w:rsidP="00000000" w:rsidRDefault="00000000" w:rsidRPr="00000000" w14:paraId="00000027">
      <w:pPr>
        <w:tabs>
          <w:tab w:val="left" w:leader="none" w:pos="360"/>
          <w:tab w:val="left" w:leader="none" w:pos="5040"/>
          <w:tab w:val="left" w:leader="none" w:pos="5130"/>
          <w:tab w:val="left" w:leader="none" w:pos="5400"/>
        </w:tabs>
        <w:ind w:left="360"/>
        <w:rPr>
          <w:sz w:val="22"/>
          <w:szCs w:val="22"/>
        </w:rPr>
      </w:pPr>
      <w:r w:rsidDel="00000000" w:rsidR="00000000" w:rsidRPr="00000000">
        <w:rPr>
          <w:sz w:val="22"/>
          <w:szCs w:val="22"/>
          <w:rtl w:val="0"/>
        </w:rPr>
        <w:tab/>
        <w:tab/>
        <w:t xml:space="preserve">By 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2291080" cy="738447"/>
                <wp:effectExtent b="0" l="0" r="0" t="0"/>
                <wp:wrapNone/>
                <wp:docPr id="32" name=""/>
                <a:graphic>
                  <a:graphicData uri="http://schemas.microsoft.com/office/word/2010/wordprocessingShape">
                    <wps:wsp>
                      <wps:cNvSpPr/>
                      <wps:cNvPr id="4" name="Shape 4"/>
                      <wps:spPr>
                        <a:xfrm>
                          <a:off x="4205223" y="3418368"/>
                          <a:ext cx="2281555" cy="723265"/>
                        </a:xfrm>
                        <a:prstGeom prst="rect">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t xml:space="preserve">OFFICE USE ONLY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Funding Source: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Account Number:   </w:t>
                            </w:r>
                          </w:p>
                        </w:txbxContent>
                      </wps:txbx>
                      <wps:bodyPr anchorCtr="0" anchor="t" bIns="18275" lIns="18275" spcFirstLastPara="1" rIns="18275" wrap="square" tIns="182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114300</wp:posOffset>
                </wp:positionV>
                <wp:extent cx="2291080" cy="738447"/>
                <wp:effectExtent b="0" l="0" r="0" t="0"/>
                <wp:wrapNone/>
                <wp:docPr id="3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291080" cy="738447"/>
                        </a:xfrm>
                        <a:prstGeom prst="rect"/>
                        <a:ln/>
                      </pic:spPr>
                    </pic:pic>
                  </a:graphicData>
                </a:graphic>
              </wp:anchor>
            </w:drawing>
          </mc:Fallback>
        </mc:AlternateContent>
      </w:r>
    </w:p>
    <w:p w:rsidR="00000000" w:rsidDel="00000000" w:rsidP="00000000" w:rsidRDefault="00000000" w:rsidRPr="00000000" w14:paraId="00000028">
      <w:pPr>
        <w:tabs>
          <w:tab w:val="left" w:leader="none" w:pos="360"/>
          <w:tab w:val="left" w:leader="none" w:pos="5040"/>
          <w:tab w:val="left" w:leader="none" w:pos="5130"/>
          <w:tab w:val="left" w:leader="none" w:pos="5400"/>
          <w:tab w:val="left" w:leader="none" w:pos="5490"/>
        </w:tabs>
        <w:spacing w:after="120" w:line="480" w:lineRule="auto"/>
        <w:ind w:left="360"/>
        <w:rPr>
          <w:sz w:val="22"/>
          <w:szCs w:val="22"/>
        </w:rPr>
      </w:pPr>
      <w:r w:rsidDel="00000000" w:rsidR="00000000" w:rsidRPr="00000000">
        <w:rPr>
          <w:sz w:val="22"/>
          <w:szCs w:val="22"/>
          <w:rtl w:val="0"/>
        </w:rPr>
        <w:tab/>
        <w:tab/>
        <w:tab/>
        <w:tab/>
        <w:t xml:space="preserve">Provider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304800</wp:posOffset>
                </wp:positionV>
                <wp:extent cx="1409700" cy="12700"/>
                <wp:effectExtent b="0" l="0" r="0" t="0"/>
                <wp:wrapNone/>
                <wp:docPr id="30" name=""/>
                <a:graphic>
                  <a:graphicData uri="http://schemas.microsoft.com/office/word/2010/wordprocessingShape">
                    <wps:wsp>
                      <wps:cNvCnPr/>
                      <wps:spPr>
                        <a:xfrm>
                          <a:off x="4641150" y="3780000"/>
                          <a:ext cx="14097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304800</wp:posOffset>
                </wp:positionV>
                <wp:extent cx="1409700" cy="12700"/>
                <wp:effectExtent b="0" l="0" r="0" t="0"/>
                <wp:wrapNone/>
                <wp:docPr id="30"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409700" cy="12700"/>
                        </a:xfrm>
                        <a:prstGeom prst="rect"/>
                        <a:ln/>
                      </pic:spPr>
                    </pic:pic>
                  </a:graphicData>
                </a:graphic>
              </wp:anchor>
            </w:drawing>
          </mc:Fallback>
        </mc:AlternateContent>
      </w:r>
    </w:p>
    <w:p w:rsidR="00000000" w:rsidDel="00000000" w:rsidP="00000000" w:rsidRDefault="00000000" w:rsidRPr="00000000" w14:paraId="00000029">
      <w:pPr>
        <w:tabs>
          <w:tab w:val="left" w:leader="none" w:pos="360"/>
          <w:tab w:val="left" w:leader="none" w:pos="5040"/>
          <w:tab w:val="left" w:leader="none" w:pos="5130"/>
          <w:tab w:val="left" w:leader="none" w:pos="5400"/>
        </w:tabs>
        <w:ind w:left="360"/>
        <w:rPr>
          <w:sz w:val="22"/>
          <w:szCs w:val="22"/>
        </w:rPr>
      </w:pPr>
      <w:r w:rsidDel="00000000" w:rsidR="00000000" w:rsidRPr="00000000">
        <w:rPr>
          <w:sz w:val="22"/>
          <w:szCs w:val="22"/>
          <w:rtl w:val="0"/>
        </w:rPr>
        <w:tab/>
        <w:tab/>
        <w:t xml:space="preserve">By 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341120" cy="12700"/>
                <wp:effectExtent b="0" l="0" r="0" t="0"/>
                <wp:wrapNone/>
                <wp:docPr id="31" name=""/>
                <a:graphic>
                  <a:graphicData uri="http://schemas.microsoft.com/office/word/2010/wordprocessingShape">
                    <wps:wsp>
                      <wps:cNvCnPr/>
                      <wps:spPr>
                        <a:xfrm>
                          <a:off x="4675440" y="3780000"/>
                          <a:ext cx="134112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341120" cy="12700"/>
                <wp:effectExtent b="0" l="0" r="0" t="0"/>
                <wp:wrapNone/>
                <wp:docPr id="3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341120" cy="12700"/>
                        </a:xfrm>
                        <a:prstGeom prst="rect"/>
                        <a:ln/>
                      </pic:spPr>
                    </pic:pic>
                  </a:graphicData>
                </a:graphic>
              </wp:anchor>
            </w:drawing>
          </mc:Fallback>
        </mc:AlternateContent>
      </w:r>
    </w:p>
    <w:p w:rsidR="00000000" w:rsidDel="00000000" w:rsidP="00000000" w:rsidRDefault="00000000" w:rsidRPr="00000000" w14:paraId="0000002A">
      <w:pPr>
        <w:tabs>
          <w:tab w:val="left" w:leader="none" w:pos="360"/>
          <w:tab w:val="left" w:leader="none" w:pos="5040"/>
          <w:tab w:val="left" w:leader="none" w:pos="5400"/>
          <w:tab w:val="left" w:leader="none" w:pos="5490"/>
        </w:tabs>
        <w:spacing w:line="276" w:lineRule="auto"/>
        <w:ind w:left="360"/>
        <w:rPr/>
      </w:pPr>
      <w:r w:rsidDel="00000000" w:rsidR="00000000" w:rsidRPr="00000000">
        <w:rPr>
          <w:sz w:val="22"/>
          <w:szCs w:val="22"/>
          <w:rtl w:val="0"/>
        </w:rPr>
        <w:tab/>
        <w:tab/>
        <w:tab/>
        <w:t xml:space="preserve">For the Wayland Public Schools</w:t>
        <w:tab/>
      </w:r>
      <w:r w:rsidDel="00000000" w:rsidR="00000000" w:rsidRPr="00000000">
        <w:rPr>
          <w:rtl w:val="0"/>
        </w:rPr>
      </w:r>
    </w:p>
    <w:sectPr>
      <w:type w:val="continuous"/>
      <w:pgSz w:h="15840" w:w="12240" w:orient="portrait"/>
      <w:pgMar w:bottom="576" w:top="432" w:left="634" w:right="634"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ITC Officina Sans Book"/>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360" w:lineRule="auto"/>
      <w:jc w:val="center"/>
      <w:rPr>
        <w:rFonts w:ascii="Century Gothic" w:cs="Century Gothic" w:eastAsia="Century Gothic" w:hAnsi="Century Gothic"/>
        <w:color w:val="333333"/>
        <w:sz w:val="20"/>
        <w:szCs w:val="20"/>
      </w:rPr>
    </w:pPr>
    <w:r w:rsidDel="00000000" w:rsidR="00000000" w:rsidRPr="00000000">
      <w:rPr>
        <w:rFonts w:ascii="Century Gothic" w:cs="Century Gothic" w:eastAsia="Century Gothic" w:hAnsi="Century Gothic"/>
        <w:color w:val="000000"/>
        <w:sz w:val="20"/>
        <w:szCs w:val="20"/>
        <w:rtl w:val="0"/>
      </w:rPr>
      <w:t xml:space="preserve">41 Cochituate Road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Century Gothic" w:cs="Century Gothic" w:eastAsia="Century Gothic" w:hAnsi="Century Gothic"/>
        <w:color w:val="000000"/>
        <w:sz w:val="20"/>
        <w:szCs w:val="20"/>
        <w:rtl w:val="0"/>
      </w:rPr>
      <w:t xml:space="preserve">  P.O. Box 408  </w:t>
    </w:r>
    <w:r w:rsidDel="00000000" w:rsidR="00000000" w:rsidRPr="00000000">
      <w:rPr>
        <w:rFonts w:ascii="Noto Sans Symbols" w:cs="Noto Sans Symbols" w:eastAsia="Noto Sans Symbols" w:hAnsi="Noto Sans Symbols"/>
        <w:color w:val="000000"/>
        <w:sz w:val="20"/>
        <w:szCs w:val="20"/>
        <w:rtl w:val="0"/>
      </w:rPr>
      <w:t xml:space="preserve">∙</w:t>
    </w:r>
    <w:r w:rsidDel="00000000" w:rsidR="00000000" w:rsidRPr="00000000">
      <w:rPr>
        <w:rFonts w:ascii="Century Gothic" w:cs="Century Gothic" w:eastAsia="Century Gothic" w:hAnsi="Century Gothic"/>
        <w:color w:val="000000"/>
        <w:sz w:val="20"/>
        <w:szCs w:val="20"/>
        <w:rtl w:val="0"/>
      </w:rPr>
      <w:t xml:space="preserve">  Wayland, Massachusetts 01778-0408</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-50799</wp:posOffset>
              </wp:positionV>
              <wp:extent cx="6896100" cy="76200"/>
              <wp:effectExtent b="0" l="0" r="0" t="0"/>
              <wp:wrapNone/>
              <wp:docPr id="40" name=""/>
              <a:graphic>
                <a:graphicData uri="http://schemas.microsoft.com/office/word/2010/wordprocessingShape">
                  <wps:wsp>
                    <wps:cNvCnPr/>
                    <wps:spPr>
                      <a:xfrm>
                        <a:off x="1917000" y="3780000"/>
                        <a:ext cx="6858000" cy="0"/>
                      </a:xfrm>
                      <a:prstGeom prst="straightConnector1">
                        <a:avLst/>
                      </a:prstGeom>
                      <a:noFill/>
                      <a:ln cap="flat" cmpd="sng" w="38100">
                        <a:solidFill>
                          <a:srgbClr val="C0C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-50799</wp:posOffset>
              </wp:positionV>
              <wp:extent cx="6896100" cy="76200"/>
              <wp:effectExtent b="0" l="0" r="0" t="0"/>
              <wp:wrapNone/>
              <wp:docPr id="4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896100" cy="762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4E9B"/>
    <w:rPr>
      <w:sz w:val="24"/>
      <w:szCs w:val="24"/>
    </w:rPr>
  </w:style>
  <w:style w:type="paragraph" w:styleId="Heading1">
    <w:name w:val="heading 1"/>
    <w:basedOn w:val="Normal"/>
    <w:next w:val="Normal"/>
    <w:link w:val="Heading1Char"/>
    <w:uiPriority w:val="9"/>
    <w:qFormat w:val="1"/>
    <w:rsid w:val="00A91078"/>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BB4E9B"/>
    <w:pPr>
      <w:tabs>
        <w:tab w:val="center" w:pos="4320"/>
        <w:tab w:val="right" w:pos="8640"/>
      </w:tabs>
    </w:pPr>
  </w:style>
  <w:style w:type="paragraph" w:styleId="Footer">
    <w:name w:val="footer"/>
    <w:basedOn w:val="Normal"/>
    <w:semiHidden w:val="1"/>
    <w:rsid w:val="00BB4E9B"/>
    <w:pPr>
      <w:tabs>
        <w:tab w:val="center" w:pos="4320"/>
        <w:tab w:val="right" w:pos="8640"/>
      </w:tabs>
    </w:pPr>
  </w:style>
  <w:style w:type="character" w:styleId="Heading1Char" w:customStyle="1">
    <w:name w:val="Heading 1 Char"/>
    <w:basedOn w:val="DefaultParagraphFont"/>
    <w:link w:val="Heading1"/>
    <w:uiPriority w:val="9"/>
    <w:rsid w:val="00A91078"/>
    <w:rPr>
      <w:rFonts w:ascii="Cambria" w:cs="Times New Roman" w:eastAsia="Times New Roman" w:hAnsi="Cambria"/>
      <w:b w:val="1"/>
      <w:bCs w:val="1"/>
      <w:kern w:val="32"/>
      <w:sz w:val="32"/>
      <w:szCs w:val="32"/>
    </w:rPr>
  </w:style>
  <w:style w:type="paragraph" w:styleId="Letterhead" w:customStyle="1">
    <w:name w:val="Letterhead"/>
    <w:basedOn w:val="Normal"/>
    <w:link w:val="LetterheadChar"/>
    <w:qFormat w:val="1"/>
    <w:rsid w:val="00A91078"/>
  </w:style>
  <w:style w:type="paragraph" w:styleId="BalloonText">
    <w:name w:val="Balloon Text"/>
    <w:basedOn w:val="Normal"/>
    <w:link w:val="BalloonTextChar"/>
    <w:semiHidden w:val="1"/>
    <w:rsid w:val="00C720EB"/>
    <w:rPr>
      <w:rFonts w:ascii="Tahoma" w:cs="Tahoma" w:hAnsi="Tahoma"/>
      <w:sz w:val="16"/>
      <w:szCs w:val="16"/>
    </w:rPr>
  </w:style>
  <w:style w:type="character" w:styleId="LetterheadChar" w:customStyle="1">
    <w:name w:val="Letterhead Char"/>
    <w:basedOn w:val="DefaultParagraphFont"/>
    <w:link w:val="Letterhead"/>
    <w:rsid w:val="00A91078"/>
    <w:rPr>
      <w:sz w:val="24"/>
      <w:szCs w:val="24"/>
    </w:rPr>
  </w:style>
  <w:style w:type="character" w:styleId="BalloonTextChar" w:customStyle="1">
    <w:name w:val="Balloon Text Char"/>
    <w:basedOn w:val="DefaultParagraphFont"/>
    <w:link w:val="BalloonText"/>
    <w:semiHidden w:val="1"/>
    <w:rsid w:val="00C720EB"/>
    <w:rPr>
      <w:rFonts w:ascii="Tahoma" w:cs="Tahoma" w:hAnsi="Tahoma"/>
      <w:sz w:val="16"/>
      <w:szCs w:val="16"/>
    </w:rPr>
  </w:style>
  <w:style w:type="table" w:styleId="TableGrid">
    <w:name w:val="Table Grid"/>
    <w:basedOn w:val="TableNormal"/>
    <w:uiPriority w:val="59"/>
    <w:rsid w:val="00E025B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3.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8xThm3F/u+XrgvCsU0z2QacRCQ==">CgMxLjA4AHIhMXNvQXJ4ZGJDNURtWWwxR1BDVXRsUHByTld1cktHdTJB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2021-08-06T17:05:00Z</dcterms:created>
  <dc:creator>02872</dc:creator>
</cp:coreProperties>
</file>